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4023" w:rsidRDefault="00DD4023" w:rsidP="00DD4023">
      <w:pPr>
        <w:spacing w:line="560" w:lineRule="exact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jc w:val="center"/>
        <w:rPr>
          <w:rFonts w:ascii="方正小标宋简体" w:eastAsia="方正小标宋简体"/>
          <w:color w:val="FFFFFF" w:themeColor="background1"/>
          <w:spacing w:val="-20"/>
          <w:w w:val="90"/>
          <w:sz w:val="13"/>
          <w:szCs w:val="13"/>
        </w:rPr>
      </w:pPr>
      <w:r>
        <w:rPr>
          <w:rFonts w:ascii="方正小标宋简体" w:eastAsia="方正小标宋简体" w:hint="eastAsia"/>
          <w:color w:val="FF0000"/>
          <w:spacing w:val="-20"/>
          <w:w w:val="90"/>
          <w:sz w:val="112"/>
          <w:szCs w:val="112"/>
        </w:rPr>
        <w:t xml:space="preserve"> 公  务  通  知</w:t>
      </w: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>通</w:t>
      </w:r>
    </w:p>
    <w:p w:rsidR="00DD4023" w:rsidRDefault="00DD4023" w:rsidP="00DD4023">
      <w:pPr>
        <w:pStyle w:val="2"/>
      </w:pPr>
    </w:p>
    <w:p w:rsidR="0061527E" w:rsidRDefault="00DD4023" w:rsidP="0061527E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 xml:space="preserve">  </w:t>
      </w:r>
      <w:bookmarkStart w:id="0" w:name="_GoBack"/>
      <w:r w:rsidR="0061527E">
        <w:rPr>
          <w:rFonts w:ascii="仿宋" w:eastAsia="仿宋" w:hAnsi="仿宋" w:cs="仿宋" w:hint="eastAsia"/>
          <w:sz w:val="32"/>
          <w:szCs w:val="32"/>
        </w:rPr>
        <w:t>陕油教字〔</w:t>
      </w:r>
      <w:r w:rsidR="0061527E">
        <w:rPr>
          <w:rFonts w:ascii="仿宋" w:eastAsia="仿宋" w:hAnsi="仿宋" w:cs="仿宋"/>
          <w:sz w:val="32"/>
          <w:szCs w:val="32"/>
        </w:rPr>
        <w:t>20</w:t>
      </w:r>
      <w:r w:rsidR="0061527E">
        <w:rPr>
          <w:rFonts w:ascii="仿宋" w:eastAsia="仿宋" w:hAnsi="仿宋" w:cs="仿宋" w:hint="eastAsia"/>
          <w:sz w:val="32"/>
          <w:szCs w:val="32"/>
        </w:rPr>
        <w:t>22〕41号</w:t>
      </w:r>
    </w:p>
    <w:bookmarkEnd w:id="0"/>
    <w:p w:rsidR="00DD4023" w:rsidRDefault="0061527E" w:rsidP="0061527E">
      <w:pPr>
        <w:ind w:firstLineChars="100" w:firstLine="210"/>
        <w:rPr>
          <w:rFonts w:ascii="黑体" w:eastAsia="黑体" w:hAnsi="宋体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19684</wp:posOffset>
                </wp:positionV>
                <wp:extent cx="5641340" cy="0"/>
                <wp:effectExtent l="0" t="0" r="16510" b="0"/>
                <wp:wrapNone/>
                <wp:docPr id="5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134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2E58C7" id="直接连接符 2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5.5pt,1.55pt" to="428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" strokecolor="red" strokeweight="1.5pt">
                <o:lock v:ext="edit" shapetype="f"/>
              </v:line>
            </w:pict>
          </mc:Fallback>
        </mc:AlternateContent>
      </w:r>
    </w:p>
    <w:p w:rsidR="0061527E" w:rsidRDefault="0061527E" w:rsidP="0061527E">
      <w:pPr>
        <w:pStyle w:val="1"/>
        <w:spacing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</w:rPr>
        <w:t>关于组织参加陕西省第二届中小学</w:t>
      </w:r>
    </w:p>
    <w:p w:rsidR="0061527E" w:rsidRDefault="0061527E" w:rsidP="0061527E">
      <w:pPr>
        <w:pStyle w:val="1"/>
        <w:spacing w:line="560" w:lineRule="exact"/>
        <w:jc w:val="center"/>
        <w:rPr>
          <w:rFonts w:ascii="方正小标宋简体" w:eastAsia="方正小标宋简体" w:hAnsi="方正小标宋简体" w:cs="方正小标宋简体"/>
          <w:b w:val="0"/>
          <w:bCs w:val="0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</w:rPr>
        <w:t>课堂教学创新大赛的通知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各中小学：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为深入贯彻落实关于深化基础教育课程与教学改革的重要精神，落实义务教育课程方案和课程标准（2022年版），激发中小学课堂教学活力，全面提高基础教育教学质量，根据陕西省教育厅《关于开展陕西省第二届中小学课堂教学创新大赛的通知》（陕教基一办[2022]27号），现组织各学校参加陕西省第二届中小学课堂教学创新大赛（以下简称“大赛”）。现就有关事项通知如下：</w:t>
      </w:r>
    </w:p>
    <w:p w:rsidR="0061527E" w:rsidRDefault="0061527E" w:rsidP="0061527E">
      <w:pPr>
        <w:numPr>
          <w:ilvl w:val="0"/>
          <w:numId w:val="1"/>
        </w:num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大赛主题</w:t>
      </w:r>
    </w:p>
    <w:p w:rsidR="0061527E" w:rsidRDefault="0061527E" w:rsidP="0061527E">
      <w:pPr>
        <w:spacing w:line="560" w:lineRule="exact"/>
        <w:ind w:lef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课堂革命</w:t>
      </w:r>
      <w:r>
        <w:rPr>
          <w:rFonts w:ascii="Arial" w:eastAsia="仿宋" w:hAnsi="Arial" w:cs="Arial"/>
          <w:sz w:val="32"/>
          <w:szCs w:val="32"/>
        </w:rPr>
        <w:t>•</w:t>
      </w:r>
      <w:r>
        <w:rPr>
          <w:rFonts w:ascii="仿宋" w:eastAsia="仿宋" w:hAnsi="仿宋" w:cs="仿宋" w:hint="eastAsia"/>
          <w:sz w:val="32"/>
          <w:szCs w:val="32"/>
        </w:rPr>
        <w:t>陕西行动。</w:t>
      </w:r>
    </w:p>
    <w:p w:rsidR="0061527E" w:rsidRDefault="0061527E" w:rsidP="0061527E">
      <w:pPr>
        <w:numPr>
          <w:ilvl w:val="0"/>
          <w:numId w:val="1"/>
        </w:numPr>
        <w:rPr>
          <w:rFonts w:ascii="黑体" w:eastAsia="黑体" w:hAnsi="黑体" w:cs="黑体"/>
          <w:sz w:val="32"/>
          <w:szCs w:val="32"/>
        </w:rPr>
        <w:sectPr w:rsidR="0061527E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61527E" w:rsidRDefault="0061527E" w:rsidP="0061527E">
      <w:pPr>
        <w:numPr>
          <w:ilvl w:val="0"/>
          <w:numId w:val="1"/>
        </w:num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大赛宗旨</w:t>
      </w:r>
    </w:p>
    <w:p w:rsidR="0061527E" w:rsidRDefault="0061527E" w:rsidP="0061527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以赛促教、以赛促改、以赛促创。引导学校坚持以生为本、以学生发展为主线，深入开展教育教学改革研究，积极发挥课堂育人主渠道、主阵地作用，不断推进课堂教学创新，着力提升课堂教学质量，全面推荐素质教育。</w:t>
      </w:r>
    </w:p>
    <w:p w:rsidR="0061527E" w:rsidRDefault="0061527E" w:rsidP="0061527E">
      <w:pPr>
        <w:numPr>
          <w:ilvl w:val="0"/>
          <w:numId w:val="1"/>
        </w:num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参赛对象与比赛内容</w:t>
      </w:r>
    </w:p>
    <w:p w:rsidR="0061527E" w:rsidRDefault="0061527E" w:rsidP="0061527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（一）参赛对象为各学校中小学在职在岗各学科教师。参赛教师应坚持党的路线方针政策，忠诚党的教育事业，师德师风良好，热爱学生，为人师表。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（二）参赛课程应为普通中小学国家课程。比赛环节设置如下：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1.教学展示环节。</w:t>
      </w:r>
      <w:r>
        <w:rPr>
          <w:rFonts w:ascii="仿宋" w:eastAsia="仿宋" w:hAnsi="仿宋" w:cs="仿宋" w:hint="eastAsia"/>
          <w:sz w:val="32"/>
          <w:szCs w:val="32"/>
        </w:rPr>
        <w:t>参赛教师通过现场教学展示课堂教学创新的理念、思路、方法与效果。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时间不超过15分钟。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2.说课环节。</w:t>
      </w:r>
      <w:r>
        <w:rPr>
          <w:rFonts w:ascii="仿宋" w:eastAsia="仿宋" w:hAnsi="仿宋" w:cs="仿宋" w:hint="eastAsia"/>
          <w:sz w:val="32"/>
          <w:szCs w:val="32"/>
        </w:rPr>
        <w:t>参赛教师阐述所选课题的教学设计及教学过程，重点突出课堂教学创新的理论依据和实施过程以及效果（可使用ppt演讲稿）。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时间不超过5分钟。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3.答辩环节。</w:t>
      </w:r>
      <w:r>
        <w:rPr>
          <w:rFonts w:ascii="仿宋" w:eastAsia="仿宋" w:hAnsi="仿宋" w:cs="仿宋" w:hint="eastAsia"/>
          <w:sz w:val="32"/>
          <w:szCs w:val="32"/>
        </w:rPr>
        <w:t>根据课堂教学展示情况，专家重点围绕课堂教学创新的理念、组织、实施与效果提出一个问题，参赛教师进行回答，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时间不超过5分钟。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（三）特别单元设置。根据当前陕西省课程教学改革中的重难点，本届大赛设两个特别单元，每个单元内按省级参赛教师的5%、15%、20%和30%分别独立设置一、二、三等奖和优秀奖。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1.小学科学特别单元。</w:t>
      </w:r>
      <w:r>
        <w:rPr>
          <w:rFonts w:ascii="仿宋" w:eastAsia="仿宋" w:hAnsi="仿宋" w:cs="仿宋" w:hint="eastAsia"/>
          <w:sz w:val="32"/>
          <w:szCs w:val="32"/>
        </w:rPr>
        <w:t>根据国家义务教育质量检测结果，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为提升小学科学课教师的探究教学水平和实验指导水平，提高学生学习兴趣，设小学科学特别单元。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2.网络教学特别单元。</w:t>
      </w:r>
      <w:r>
        <w:rPr>
          <w:rFonts w:ascii="仿宋" w:eastAsia="仿宋" w:hAnsi="仿宋" w:cs="仿宋" w:hint="eastAsia"/>
          <w:sz w:val="32"/>
          <w:szCs w:val="32"/>
        </w:rPr>
        <w:t>根据常态化疫情防控及“停课不停学”等相关政策精神，为提高教师在网络课堂环境下的教学设计水平，设网络教学特别单元。</w:t>
      </w:r>
    </w:p>
    <w:p w:rsidR="0061527E" w:rsidRDefault="0061527E" w:rsidP="0061527E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四、大赛流程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本次大赛依托陕西省学前教育义务教育管理平台（</w:t>
      </w:r>
      <w:r>
        <w:rPr>
          <w:rFonts w:ascii="仿宋" w:eastAsia="仿宋" w:hAnsi="仿宋" w:cs="仿宋"/>
          <w:spacing w:val="-36"/>
          <w:sz w:val="35"/>
          <w:szCs w:val="35"/>
        </w:rPr>
        <w:t>http://1.85.55.43/jcjy</w:t>
      </w:r>
      <w:r>
        <w:rPr>
          <w:rFonts w:ascii="仿宋" w:eastAsia="仿宋" w:hAnsi="仿宋" w:cs="仿宋" w:hint="eastAsia"/>
          <w:sz w:val="32"/>
          <w:szCs w:val="32"/>
        </w:rPr>
        <w:t>）开展申报和推荐工作。平台将于2022年9月20日零时上线开放“陕西省中小学课堂教学长信大赛”活动模块。</w:t>
      </w:r>
    </w:p>
    <w:p w:rsidR="0061527E" w:rsidRDefault="0061527E" w:rsidP="0061527E">
      <w:pPr>
        <w:numPr>
          <w:ilvl w:val="0"/>
          <w:numId w:val="2"/>
        </w:num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校级初赛和推荐。</w:t>
      </w:r>
      <w:r>
        <w:rPr>
          <w:rFonts w:ascii="仿宋" w:eastAsia="仿宋" w:hAnsi="仿宋" w:cs="仿宋" w:hint="eastAsia"/>
          <w:sz w:val="32"/>
          <w:szCs w:val="32"/>
        </w:rPr>
        <w:t>中心各中小学组织校级比赛。参赛教师需登录平台，按照系统要求填写《陕西省第二届中小学课堂教学创新大赛参赛教师报名表》（附件1）并上传相关资料，学校需组织校级初赛且经公示无异后，根据比赛结果通过平台推荐至市级（中心）。各校于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10月18日</w:t>
      </w:r>
      <w:r>
        <w:rPr>
          <w:rFonts w:ascii="仿宋" w:eastAsia="仿宋" w:hAnsi="仿宋" w:cs="仿宋" w:hint="eastAsia"/>
          <w:sz w:val="32"/>
          <w:szCs w:val="32"/>
        </w:rPr>
        <w:t>之前完成平台的推荐与参赛教师相关资料的上传工作。</w:t>
      </w:r>
    </w:p>
    <w:p w:rsidR="0061527E" w:rsidRDefault="0061527E" w:rsidP="0061527E">
      <w:pPr>
        <w:spacing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（二）市级（中心）复赛和推荐。</w:t>
      </w:r>
      <w:r>
        <w:rPr>
          <w:rFonts w:ascii="仿宋" w:eastAsia="仿宋" w:hAnsi="仿宋" w:cs="仿宋" w:hint="eastAsia"/>
          <w:sz w:val="32"/>
          <w:szCs w:val="32"/>
        </w:rPr>
        <w:t>市级（中心）按照各校推荐情况组织遴选，经公示无异议后，择优通过平台逐级推荐。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中心参评要求各校参赛教师按比赛要求分别录制教学展示环节视频1节（15分钟）、说课环节视频（5分钟），同时将其余参赛资料（教学设计、学习任务单、作业练习、课件、创新论述）于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10月18日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前以U盘形式报送至教育管理部。</w:t>
      </w:r>
    </w:p>
    <w:p w:rsidR="0061527E" w:rsidRDefault="0061527E" w:rsidP="0061527E">
      <w:pPr>
        <w:spacing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（三）省级决赛。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省教育厅对市级推荐的参赛教师进行资格审核，经公示无异后组织开展省级决赛。省级决赛按照学段分为小学、初中和高中三组。参赛教师进行课堂教学现场展示，评审专家根据《陕西省中小学课堂教学创新大赛评审指标（试行）》（附件4）进行评审。</w:t>
      </w:r>
    </w:p>
    <w:p w:rsidR="0061527E" w:rsidRDefault="0061527E" w:rsidP="0061527E">
      <w:pPr>
        <w:numPr>
          <w:ilvl w:val="0"/>
          <w:numId w:val="1"/>
        </w:num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工作要求</w:t>
      </w:r>
    </w:p>
    <w:p w:rsidR="0061527E" w:rsidRDefault="0061527E" w:rsidP="0061527E">
      <w:pPr>
        <w:numPr>
          <w:ilvl w:val="0"/>
          <w:numId w:val="3"/>
        </w:numPr>
        <w:spacing w:line="560" w:lineRule="exact"/>
        <w:ind w:lef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各校要高度重视，提高认识，把课堂教学创新大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赛作为推进课堂教学改革和提高课堂教学质量的重要抓手，夯实教学工作中心地位，为一线教师搭建思考提炼、展示风采、交流提高的平台，推动学校教育教学质量的全面提升。</w:t>
      </w:r>
    </w:p>
    <w:p w:rsidR="0061527E" w:rsidRDefault="0061527E" w:rsidP="0061527E">
      <w:pPr>
        <w:numPr>
          <w:ilvl w:val="0"/>
          <w:numId w:val="3"/>
        </w:numPr>
        <w:spacing w:line="560" w:lineRule="exact"/>
        <w:ind w:lef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各校要做好宣传和动员组织工作，广泛发动教师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积极参与，按照通知要求为教师提供必要的条件和支持，并对参赛内容进行严格把关，尤其要对意识形态问题和政治性进行把关。</w:t>
      </w:r>
    </w:p>
    <w:p w:rsidR="0061527E" w:rsidRDefault="0061527E" w:rsidP="0061527E">
      <w:pPr>
        <w:numPr>
          <w:ilvl w:val="0"/>
          <w:numId w:val="3"/>
        </w:numPr>
        <w:spacing w:line="560" w:lineRule="exact"/>
        <w:ind w:lef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中心将建立奖励机制，对课堂教学创新大赛获奖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的教师予以表彰奖励，同时将比赛获奖情况作为教师职称评审，绩效考核、评优评先等方面的重要参考。在比赛中获奖的教师，省教育厅将在省级教学名师评选、省级课题研究项目立项、推选参加国家级教学比赛等工作中予以优先考虑。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（四）参赛作品及材料需为本人原创，不得抄袭他人作品，侵害他人版权，若发现参赛作品侵犯他人著作权，或有任何不良信息内容，一律取消参赛资格。参赛者享有作品的著作权、需同意授权赛事主办方及其依托单位享网络传播权。所有参赛作品将向社会免费开放。</w:t>
      </w:r>
    </w:p>
    <w:p w:rsidR="0061527E" w:rsidRDefault="0061527E" w:rsidP="0061527E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五、其他事项</w:t>
      </w:r>
    </w:p>
    <w:p w:rsidR="0061527E" w:rsidRDefault="0061527E" w:rsidP="0061527E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平台操作及其他未尽事宜另行通知，各校需指定一名校级平台管理员，并于9月28日前将管理员信息（附件5）报送邮箱。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</w:t>
      </w:r>
    </w:p>
    <w:p w:rsidR="0061527E" w:rsidRDefault="0061527E" w:rsidP="0061527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 系 人： 郑 甜（教育管理部 ）</w:t>
      </w:r>
    </w:p>
    <w:p w:rsidR="0061527E" w:rsidRDefault="0061527E" w:rsidP="0061527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联系电话：029-86978195</w:t>
      </w:r>
    </w:p>
    <w:p w:rsidR="0061527E" w:rsidRDefault="0061527E" w:rsidP="0061527E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邮    箱：1546809882@qq.com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</w:t>
      </w:r>
    </w:p>
    <w:p w:rsidR="0061527E" w:rsidRDefault="0061527E" w:rsidP="0061527E">
      <w:pPr>
        <w:spacing w:line="560" w:lineRule="exact"/>
        <w:ind w:left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陕西石油普通教育管理移交中心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2022年9月21日</w:t>
      </w:r>
    </w:p>
    <w:p w:rsidR="0061527E" w:rsidRDefault="0061527E" w:rsidP="0061527E">
      <w:pPr>
        <w:spacing w:line="560" w:lineRule="exact"/>
        <w:rPr>
          <w:rFonts w:ascii="仿宋" w:eastAsia="仿宋" w:hAnsi="仿宋" w:cs="仿宋"/>
          <w:sz w:val="32"/>
          <w:szCs w:val="32"/>
        </w:rPr>
      </w:pPr>
    </w:p>
    <w:p w:rsidR="0061527E" w:rsidRDefault="0061527E" w:rsidP="0061527E">
      <w:pPr>
        <w:rPr>
          <w:rFonts w:ascii="仿宋" w:eastAsia="仿宋" w:hAnsi="仿宋" w:cs="仿宋"/>
          <w:sz w:val="32"/>
          <w:szCs w:val="32"/>
        </w:rPr>
      </w:pPr>
    </w:p>
    <w:p w:rsidR="0061527E" w:rsidRDefault="0061527E" w:rsidP="0061527E">
      <w:pPr>
        <w:rPr>
          <w:rFonts w:ascii="仿宋" w:eastAsia="仿宋" w:hAnsi="仿宋" w:cs="仿宋"/>
          <w:sz w:val="32"/>
          <w:szCs w:val="32"/>
        </w:rPr>
      </w:pPr>
    </w:p>
    <w:p w:rsidR="0061527E" w:rsidRDefault="0061527E" w:rsidP="0061527E">
      <w:pPr>
        <w:rPr>
          <w:rFonts w:ascii="仿宋" w:eastAsia="仿宋" w:hAnsi="仿宋" w:cs="仿宋"/>
          <w:sz w:val="32"/>
          <w:szCs w:val="32"/>
        </w:rPr>
      </w:pPr>
    </w:p>
    <w:p w:rsidR="0061527E" w:rsidRDefault="0061527E" w:rsidP="0061527E">
      <w:pPr>
        <w:rPr>
          <w:rFonts w:ascii="仿宋" w:eastAsia="仿宋" w:hAnsi="仿宋" w:cs="仿宋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附件1</w:t>
      </w:r>
    </w:p>
    <w:p w:rsidR="0061527E" w:rsidRDefault="0061527E" w:rsidP="0061527E">
      <w:pPr>
        <w:rPr>
          <w:rFonts w:eastAsia="黑体"/>
          <w:sz w:val="32"/>
          <w:szCs w:val="32"/>
        </w:rPr>
      </w:pPr>
    </w:p>
    <w:p w:rsidR="0061527E" w:rsidRDefault="0061527E" w:rsidP="0061527E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陕西省第二届中小学课堂教学创新大赛</w:t>
      </w:r>
    </w:p>
    <w:p w:rsidR="0061527E" w:rsidRDefault="0061527E" w:rsidP="0061527E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参赛教师报名表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65"/>
        <w:gridCol w:w="1640"/>
        <w:gridCol w:w="1975"/>
        <w:gridCol w:w="1659"/>
        <w:gridCol w:w="2004"/>
      </w:tblGrid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照片</w:t>
            </w:r>
          </w:p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寸彩色免冠）</w:t>
            </w: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龄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称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龄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学位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移动电话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电子信箱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所在学校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主讲科目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教师资格证编号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rFonts w:eastAsia="仿宋_GB2312"/>
                <w:sz w:val="24"/>
                <w:u w:val="single"/>
              </w:rPr>
            </w:pPr>
          </w:p>
        </w:tc>
      </w:tr>
      <w:tr w:rsidR="0061527E" w:rsidTr="0093023B">
        <w:trPr>
          <w:trHeight w:val="454"/>
          <w:jc w:val="center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参赛章节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sz w:val="24"/>
              </w:rPr>
              <w:t>学段组别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小学组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初中组</w:t>
            </w: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高中组</w:t>
            </w:r>
            <w:r>
              <w:rPr>
                <w:rFonts w:eastAsia="仿宋_GB2312"/>
                <w:sz w:val="24"/>
              </w:rPr>
              <w:t xml:space="preserve">   </w:t>
            </w:r>
          </w:p>
        </w:tc>
      </w:tr>
      <w:tr w:rsidR="0061527E" w:rsidTr="0093023B">
        <w:trPr>
          <w:trHeight w:val="454"/>
          <w:jc w:val="center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主要履历及获得奖励</w:t>
            </w:r>
          </w:p>
        </w:tc>
      </w:tr>
      <w:tr w:rsidR="0061527E" w:rsidTr="0093023B">
        <w:trPr>
          <w:trHeight w:val="991"/>
          <w:jc w:val="center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  <w:p w:rsidR="0061527E" w:rsidRDefault="0061527E" w:rsidP="0093023B">
            <w:pPr>
              <w:rPr>
                <w:b/>
                <w:bCs/>
                <w:sz w:val="24"/>
              </w:rPr>
            </w:pPr>
          </w:p>
        </w:tc>
      </w:tr>
      <w:tr w:rsidR="0061527E" w:rsidTr="0093023B">
        <w:trPr>
          <w:cantSplit/>
          <w:trHeight w:val="1599"/>
          <w:jc w:val="center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</w:pPr>
            <w:r>
              <w:rPr>
                <w:sz w:val="24"/>
              </w:rPr>
              <w:t>学校意见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（公章）</w:t>
            </w:r>
          </w:p>
          <w:p w:rsidR="0061527E" w:rsidRDefault="0061527E" w:rsidP="0093023B">
            <w:pPr>
              <w:jc w:val="right"/>
              <w:rPr>
                <w:sz w:val="24"/>
              </w:rPr>
            </w:pPr>
            <w:r>
              <w:rPr>
                <w:sz w:val="24"/>
              </w:rPr>
              <w:t>负责人（签字）</w:t>
            </w:r>
            <w:r>
              <w:rPr>
                <w:sz w:val="24"/>
              </w:rPr>
              <w:t xml:space="preserve">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1527E" w:rsidTr="0093023B">
        <w:trPr>
          <w:cantSplit/>
          <w:trHeight w:val="90"/>
          <w:jc w:val="center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县（区）</w:t>
            </w:r>
            <w:r>
              <w:rPr>
                <w:rFonts w:hint="eastAsia"/>
                <w:sz w:val="24"/>
              </w:rPr>
              <w:t>教育</w:t>
            </w:r>
          </w:p>
          <w:p w:rsidR="0061527E" w:rsidRDefault="0061527E" w:rsidP="0093023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/>
                <w:sz w:val="24"/>
              </w:rPr>
              <w:t>行政部门</w:t>
            </w:r>
            <w:r>
              <w:rPr>
                <w:sz w:val="24"/>
              </w:rPr>
              <w:t>意见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（公章）</w:t>
            </w:r>
          </w:p>
          <w:p w:rsidR="0061527E" w:rsidRDefault="0061527E" w:rsidP="0093023B">
            <w:pPr>
              <w:jc w:val="right"/>
              <w:rPr>
                <w:sz w:val="24"/>
              </w:rPr>
            </w:pPr>
            <w:r>
              <w:rPr>
                <w:sz w:val="24"/>
              </w:rPr>
              <w:t>负责人（签字）</w:t>
            </w:r>
            <w:r>
              <w:rPr>
                <w:sz w:val="24"/>
              </w:rPr>
              <w:t xml:space="preserve">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1527E" w:rsidTr="0093023B">
        <w:trPr>
          <w:cantSplit/>
          <w:trHeight w:val="1663"/>
          <w:jc w:val="center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市（区）</w:t>
            </w:r>
            <w:r>
              <w:rPr>
                <w:rFonts w:hint="eastAsia"/>
                <w:sz w:val="24"/>
              </w:rPr>
              <w:t>教育</w:t>
            </w:r>
          </w:p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行政部门</w:t>
            </w:r>
            <w:r>
              <w:rPr>
                <w:sz w:val="24"/>
              </w:rPr>
              <w:t>意见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rPr>
                <w:sz w:val="24"/>
              </w:rPr>
            </w:pPr>
          </w:p>
          <w:p w:rsidR="0061527E" w:rsidRDefault="0061527E" w:rsidP="0093023B">
            <w:pPr>
              <w:ind w:right="28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>（公章）</w:t>
            </w:r>
          </w:p>
          <w:p w:rsidR="0061527E" w:rsidRDefault="0061527E" w:rsidP="0093023B">
            <w:pPr>
              <w:tabs>
                <w:tab w:val="left" w:pos="4391"/>
              </w:tabs>
              <w:ind w:right="280"/>
              <w:jc w:val="right"/>
              <w:rPr>
                <w:sz w:val="24"/>
              </w:rPr>
            </w:pPr>
            <w:r>
              <w:rPr>
                <w:sz w:val="24"/>
              </w:rPr>
              <w:t>负责人（签字）</w:t>
            </w:r>
            <w:r>
              <w:rPr>
                <w:sz w:val="24"/>
              </w:rPr>
              <w:t xml:space="preserve">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61527E" w:rsidRDefault="0061527E" w:rsidP="0061527E">
      <w:pPr>
        <w:snapToGrid w:val="0"/>
        <w:spacing w:line="338" w:lineRule="auto"/>
        <w:jc w:val="center"/>
        <w:rPr>
          <w:rFonts w:eastAsia="方正小标宋简体" w:cs="方正小标宋简体"/>
          <w:sz w:val="36"/>
          <w:szCs w:val="36"/>
        </w:rPr>
      </w:pPr>
      <w:r>
        <w:rPr>
          <w:rFonts w:eastAsia="方正小标宋简体" w:cs="方正小标宋简体" w:hint="eastAsia"/>
          <w:sz w:val="36"/>
          <w:szCs w:val="36"/>
        </w:rPr>
        <w:lastRenderedPageBreak/>
        <w:t>附</w:t>
      </w:r>
      <w:r>
        <w:rPr>
          <w:rFonts w:eastAsia="方正小标宋简体" w:cs="方正小标宋简体" w:hint="eastAsia"/>
          <w:sz w:val="36"/>
          <w:szCs w:val="36"/>
        </w:rPr>
        <w:t xml:space="preserve"> </w:t>
      </w:r>
      <w:r>
        <w:rPr>
          <w:rFonts w:eastAsia="方正小标宋简体" w:cs="方正小标宋简体" w:hint="eastAsia"/>
          <w:sz w:val="36"/>
          <w:szCs w:val="36"/>
        </w:rPr>
        <w:t>录</w:t>
      </w:r>
    </w:p>
    <w:p w:rsidR="0061527E" w:rsidRDefault="0061527E" w:rsidP="0061527E">
      <w:pPr>
        <w:snapToGrid w:val="0"/>
        <w:spacing w:line="338" w:lineRule="auto"/>
        <w:rPr>
          <w:rFonts w:eastAsia="黑体" w:cs="黑体"/>
          <w:sz w:val="32"/>
          <w:szCs w:val="32"/>
        </w:rPr>
      </w:pP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一、教学设计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包含教学目标、教学内容和教学过程等。教学目标符合课程标准要求、学科教学指导意见和教学实际情况。教学内容要充分利用已有的研究成果，着重分析本课重点与难点。教学过程包含必要的教学环节，层次清晰，体现多样化教学方式。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二、</w:t>
      </w:r>
      <w:r>
        <w:rPr>
          <w:rFonts w:eastAsia="黑体" w:cs="黑体"/>
          <w:sz w:val="32"/>
          <w:szCs w:val="32"/>
        </w:rPr>
        <w:t>学习任务单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包括学习目标、学习任务、学习准备、学习方式和环节以及</w:t>
      </w:r>
      <w:r>
        <w:rPr>
          <w:rFonts w:eastAsia="仿宋_GB2312"/>
          <w:snapToGrid w:val="0"/>
          <w:spacing w:val="-6"/>
          <w:kern w:val="0"/>
          <w:sz w:val="32"/>
          <w:szCs w:val="32"/>
        </w:rPr>
        <w:t>配套学习资源推荐（包括教科书相关内容阅读及其他学习资源）</w:t>
      </w:r>
      <w:r>
        <w:rPr>
          <w:rFonts w:eastAsia="仿宋_GB2312"/>
          <w:snapToGrid w:val="0"/>
          <w:kern w:val="0"/>
          <w:sz w:val="32"/>
          <w:szCs w:val="32"/>
        </w:rPr>
        <w:t>等。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三、</w:t>
      </w:r>
      <w:r>
        <w:rPr>
          <w:rFonts w:eastAsia="黑体" w:cs="黑体"/>
          <w:sz w:val="32"/>
          <w:szCs w:val="32"/>
        </w:rPr>
        <w:t>作业练习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应与学习目标相一致，建议设计多样化的作业任务，除适量的纸笔练习题外，可布置绘图、调研报告、手抄报、课后实践活动等任务。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四、</w:t>
      </w:r>
      <w:r>
        <w:rPr>
          <w:rFonts w:eastAsia="黑体" w:cs="黑体"/>
          <w:sz w:val="32"/>
          <w:szCs w:val="32"/>
        </w:rPr>
        <w:t>课件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仿宋_GB2312"/>
          <w:snapToGrid w:val="0"/>
          <w:kern w:val="0"/>
          <w:sz w:val="32"/>
          <w:szCs w:val="32"/>
        </w:rPr>
      </w:pPr>
      <w:r>
        <w:rPr>
          <w:rFonts w:eastAsia="仿宋_GB2312"/>
          <w:snapToGrid w:val="0"/>
          <w:kern w:val="0"/>
          <w:sz w:val="32"/>
          <w:szCs w:val="32"/>
        </w:rPr>
        <w:t>课件及其嵌入的媒体素材应确保内容清晰无误，界面设计简明、布局合理、重点突出，风格统一。引用地图应使用教材上的地图并标明出处，格式为：地图出</w:t>
      </w:r>
      <w:r>
        <w:rPr>
          <w:rFonts w:ascii="仿宋_GB2312" w:eastAsia="仿宋_GB2312"/>
          <w:snapToGrid w:val="0"/>
          <w:kern w:val="0"/>
          <w:sz w:val="32"/>
          <w:szCs w:val="32"/>
        </w:rPr>
        <w:t>自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×××</w:t>
      </w:r>
      <w:r>
        <w:rPr>
          <w:rFonts w:eastAsia="仿宋_GB2312"/>
          <w:snapToGrid w:val="0"/>
          <w:kern w:val="0"/>
          <w:sz w:val="32"/>
          <w:szCs w:val="32"/>
        </w:rPr>
        <w:t>（教材名，出版社，版本，</w:t>
      </w:r>
      <w:r>
        <w:rPr>
          <w:rFonts w:ascii="仿宋_GB2312" w:eastAsia="仿宋_GB2312"/>
          <w:snapToGrid w:val="0"/>
          <w:kern w:val="0"/>
          <w:sz w:val="32"/>
          <w:szCs w:val="32"/>
        </w:rPr>
        <w:t>第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×</w:t>
      </w:r>
      <w:r>
        <w:rPr>
          <w:rFonts w:eastAsia="仿宋_GB2312"/>
          <w:snapToGrid w:val="0"/>
          <w:kern w:val="0"/>
          <w:sz w:val="32"/>
          <w:szCs w:val="32"/>
        </w:rPr>
        <w:t>页）。</w:t>
      </w:r>
    </w:p>
    <w:p w:rsidR="0061527E" w:rsidRDefault="0061527E" w:rsidP="0061527E">
      <w:pPr>
        <w:snapToGrid w:val="0"/>
        <w:spacing w:line="560" w:lineRule="exact"/>
        <w:ind w:firstLineChars="200" w:firstLine="640"/>
        <w:rPr>
          <w:rFonts w:eastAsia="黑体" w:cs="黑体"/>
          <w:sz w:val="32"/>
          <w:szCs w:val="32"/>
        </w:rPr>
      </w:pPr>
      <w:r>
        <w:rPr>
          <w:rFonts w:eastAsia="黑体" w:cs="黑体" w:hint="eastAsia"/>
          <w:sz w:val="32"/>
          <w:szCs w:val="32"/>
        </w:rPr>
        <w:t>五、</w:t>
      </w:r>
      <w:r>
        <w:rPr>
          <w:rFonts w:eastAsia="黑体" w:cs="黑体"/>
          <w:sz w:val="32"/>
          <w:szCs w:val="32"/>
        </w:rPr>
        <w:t>创新</w:t>
      </w:r>
      <w:r>
        <w:rPr>
          <w:rFonts w:eastAsia="黑体" w:cs="黑体" w:hint="eastAsia"/>
          <w:sz w:val="32"/>
          <w:szCs w:val="32"/>
        </w:rPr>
        <w:t>论述（不超过</w:t>
      </w:r>
      <w:r>
        <w:rPr>
          <w:rFonts w:eastAsia="黑体" w:cs="黑体" w:hint="eastAsia"/>
          <w:sz w:val="32"/>
          <w:szCs w:val="32"/>
        </w:rPr>
        <w:t>500</w:t>
      </w:r>
      <w:r>
        <w:rPr>
          <w:rFonts w:eastAsia="黑体" w:cs="黑体" w:hint="eastAsia"/>
          <w:sz w:val="32"/>
          <w:szCs w:val="32"/>
        </w:rPr>
        <w:t>字）</w:t>
      </w:r>
    </w:p>
    <w:p w:rsidR="0061527E" w:rsidRDefault="0061527E" w:rsidP="0061527E">
      <w:pPr>
        <w:spacing w:line="56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eastAsia="仿宋_GB2312"/>
          <w:snapToGrid w:val="0"/>
          <w:kern w:val="0"/>
          <w:sz w:val="32"/>
          <w:szCs w:val="32"/>
        </w:rPr>
        <w:t>梳理和论述课堂教学创新的理论依据和实施过程以及效果。</w:t>
      </w:r>
      <w:r>
        <w:rPr>
          <w:rFonts w:eastAsia="仿宋_GB2312"/>
          <w:snapToGrid w:val="0"/>
          <w:kern w:val="0"/>
          <w:sz w:val="32"/>
          <w:szCs w:val="32"/>
        </w:rPr>
        <w:br w:type="page"/>
      </w:r>
    </w:p>
    <w:p w:rsidR="0061527E" w:rsidRDefault="0061527E" w:rsidP="0061527E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附件2</w:t>
      </w:r>
    </w:p>
    <w:p w:rsidR="0061527E" w:rsidRDefault="0061527E" w:rsidP="0061527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石油普教中心参加陕西省第二届中小学</w:t>
      </w:r>
    </w:p>
    <w:p w:rsidR="0061527E" w:rsidRDefault="0061527E" w:rsidP="0061527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课堂教学创新大赛推荐名额分配表</w:t>
      </w:r>
    </w:p>
    <w:tbl>
      <w:tblPr>
        <w:tblW w:w="9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707"/>
        <w:gridCol w:w="1170"/>
        <w:gridCol w:w="1095"/>
        <w:gridCol w:w="1025"/>
        <w:gridCol w:w="1170"/>
        <w:gridCol w:w="1170"/>
        <w:gridCol w:w="1170"/>
      </w:tblGrid>
      <w:tr w:rsidR="0061527E" w:rsidTr="0093023B">
        <w:trPr>
          <w:trHeight w:val="510"/>
          <w:jc w:val="center"/>
        </w:trPr>
        <w:tc>
          <w:tcPr>
            <w:tcW w:w="2227" w:type="dxa"/>
            <w:gridSpan w:val="2"/>
            <w:vMerge w:val="restart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  <w:vMerge w:val="restart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小学</w:t>
            </w:r>
          </w:p>
        </w:tc>
        <w:tc>
          <w:tcPr>
            <w:tcW w:w="1095" w:type="dxa"/>
            <w:vMerge w:val="restart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初中</w:t>
            </w:r>
          </w:p>
        </w:tc>
        <w:tc>
          <w:tcPr>
            <w:tcW w:w="1025" w:type="dxa"/>
            <w:vMerge w:val="restart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高中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特别单元</w:t>
            </w:r>
          </w:p>
        </w:tc>
        <w:tc>
          <w:tcPr>
            <w:tcW w:w="117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</w:tr>
      <w:tr w:rsidR="0061527E" w:rsidTr="0093023B">
        <w:trPr>
          <w:trHeight w:val="510"/>
          <w:jc w:val="center"/>
        </w:trPr>
        <w:tc>
          <w:tcPr>
            <w:tcW w:w="2227" w:type="dxa"/>
            <w:gridSpan w:val="2"/>
            <w:vMerge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vMerge/>
            <w:tcBorders>
              <w:bottom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小学科学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网络教学</w:t>
            </w:r>
          </w:p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18"/>
                <w:szCs w:val="18"/>
              </w:rPr>
              <w:t>（小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</w:rPr>
              <w:t>初</w:t>
            </w:r>
            <w:r>
              <w:rPr>
                <w:rFonts w:hint="eastAsia"/>
                <w:sz w:val="18"/>
                <w:szCs w:val="18"/>
              </w:rPr>
              <w:t>+</w:t>
            </w:r>
            <w:r>
              <w:rPr>
                <w:rFonts w:hint="eastAsia"/>
                <w:sz w:val="18"/>
                <w:szCs w:val="18"/>
              </w:rPr>
              <w:t>高）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</w:p>
        </w:tc>
      </w:tr>
      <w:tr w:rsidR="0061527E" w:rsidTr="0093023B">
        <w:trPr>
          <w:trHeight w:val="104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西安市第六十六中学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0+0+1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61527E" w:rsidTr="0093023B">
        <w:trPr>
          <w:trHeight w:val="88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长庆二中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0+1+1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61527E" w:rsidTr="0093023B">
        <w:trPr>
          <w:trHeight w:val="111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长庆八中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1+1+0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61527E" w:rsidTr="0093023B">
        <w:trPr>
          <w:trHeight w:val="915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咸阳长庆子弟学校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1+1+0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61527E" w:rsidTr="0093023B">
        <w:trPr>
          <w:trHeight w:val="73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泾河工业区中心学校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1+1+0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61527E" w:rsidTr="0093023B">
        <w:trPr>
          <w:trHeight w:val="85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长庆未央湖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学校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1+1+0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61527E" w:rsidTr="0093023B">
        <w:trPr>
          <w:trHeight w:val="940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咸阳长庆子弟学校礼泉分校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1+1+0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61527E" w:rsidTr="0093023B">
        <w:trPr>
          <w:trHeight w:val="1075"/>
          <w:jc w:val="center"/>
        </w:trPr>
        <w:tc>
          <w:tcPr>
            <w:tcW w:w="520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7" w:type="dxa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长庆泾渭小学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1+0+0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61527E" w:rsidTr="0093023B">
        <w:trPr>
          <w:trHeight w:val="1335"/>
          <w:jc w:val="center"/>
        </w:trPr>
        <w:tc>
          <w:tcPr>
            <w:tcW w:w="2227" w:type="dxa"/>
            <w:gridSpan w:val="2"/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527E" w:rsidRDefault="0061527E" w:rsidP="009302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34</w:t>
            </w:r>
          </w:p>
        </w:tc>
      </w:tr>
    </w:tbl>
    <w:p w:rsidR="0061527E" w:rsidRDefault="0061527E" w:rsidP="0061527E">
      <w:pPr>
        <w:rPr>
          <w:rFonts w:ascii="方正小标宋简体" w:eastAsia="方正小标宋简体" w:hAnsi="方正小标宋简体" w:cs="方正小标宋简体"/>
          <w:sz w:val="44"/>
          <w:szCs w:val="44"/>
        </w:rPr>
        <w:sectPr w:rsidR="0061527E">
          <w:footerReference w:type="default" r:id="rId7"/>
          <w:pgSz w:w="11906" w:h="16838"/>
          <w:pgMar w:top="1440" w:right="1800" w:bottom="1440" w:left="1800" w:header="851" w:footer="992" w:gutter="0"/>
          <w:pgNumType w:start="2"/>
          <w:cols w:space="425"/>
          <w:docGrid w:type="lines" w:linePitch="312"/>
        </w:sectPr>
      </w:pPr>
    </w:p>
    <w:p w:rsidR="0061527E" w:rsidRDefault="0061527E" w:rsidP="0061527E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/>
          <w:sz w:val="32"/>
          <w:szCs w:val="32"/>
        </w:rPr>
        <w:t>3</w:t>
      </w:r>
    </w:p>
    <w:p w:rsidR="0061527E" w:rsidRDefault="0061527E" w:rsidP="0061527E">
      <w:pPr>
        <w:rPr>
          <w:rFonts w:eastAsia="黑体"/>
          <w:sz w:val="32"/>
          <w:szCs w:val="32"/>
        </w:rPr>
      </w:pP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陕西省第二届中小学课堂教学创新大赛省级决赛推荐汇总表</w:t>
      </w: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（义务段）</w:t>
      </w:r>
    </w:p>
    <w:p w:rsidR="0061527E" w:rsidRDefault="0061527E" w:rsidP="0061527E">
      <w:pPr>
        <w:rPr>
          <w:sz w:val="32"/>
          <w:szCs w:val="32"/>
        </w:rPr>
      </w:pPr>
    </w:p>
    <w:p w:rsidR="0061527E" w:rsidRDefault="0061527E" w:rsidP="0061527E">
      <w:pPr>
        <w:rPr>
          <w:sz w:val="24"/>
        </w:rPr>
      </w:pPr>
      <w:r>
        <w:rPr>
          <w:sz w:val="24"/>
        </w:rPr>
        <w:t>推荐单位（盖章）：</w:t>
      </w:r>
      <w:r>
        <w:rPr>
          <w:sz w:val="24"/>
          <w:u w:val="single"/>
        </w:rPr>
        <w:t xml:space="preserve">                  </w:t>
      </w:r>
      <w:r>
        <w:rPr>
          <w:sz w:val="24"/>
        </w:rPr>
        <w:t xml:space="preserve">                 </w:t>
      </w:r>
      <w:r>
        <w:rPr>
          <w:rFonts w:hint="eastAsia"/>
          <w:sz w:val="24"/>
        </w:rPr>
        <w:t xml:space="preserve">                              </w:t>
      </w:r>
      <w:r>
        <w:rPr>
          <w:sz w:val="24"/>
        </w:rPr>
        <w:t xml:space="preserve">    </w:t>
      </w:r>
      <w:r>
        <w:rPr>
          <w:sz w:val="24"/>
        </w:rPr>
        <w:t>填表日期：</w:t>
      </w:r>
      <w:r>
        <w:rPr>
          <w:sz w:val="24"/>
          <w:u w:val="single"/>
        </w:rPr>
        <w:t xml:space="preserve">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 </w:t>
      </w:r>
      <w:r>
        <w:rPr>
          <w:sz w:val="24"/>
        </w:rPr>
        <w:t>月</w:t>
      </w:r>
      <w:r>
        <w:rPr>
          <w:sz w:val="24"/>
          <w:u w:val="single"/>
        </w:rPr>
        <w:t xml:space="preserve">     </w:t>
      </w:r>
      <w:r>
        <w:rPr>
          <w:sz w:val="24"/>
        </w:rPr>
        <w:t>日</w:t>
      </w:r>
    </w:p>
    <w:p w:rsidR="0061527E" w:rsidRDefault="0061527E" w:rsidP="0061527E">
      <w:pPr>
        <w:rPr>
          <w:sz w:val="24"/>
        </w:rPr>
      </w:pPr>
    </w:p>
    <w:p w:rsidR="0061527E" w:rsidRDefault="0061527E" w:rsidP="0061527E">
      <w:pPr>
        <w:rPr>
          <w:sz w:val="24"/>
        </w:rPr>
      </w:pPr>
      <w:r>
        <w:rPr>
          <w:sz w:val="24"/>
        </w:rPr>
        <w:t>填表人：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    </w:t>
      </w:r>
      <w:r>
        <w:rPr>
          <w:sz w:val="24"/>
        </w:rPr>
        <w:t xml:space="preserve">              </w:t>
      </w:r>
      <w:r>
        <w:rPr>
          <w:rFonts w:hint="eastAsia"/>
          <w:sz w:val="24"/>
        </w:rPr>
        <w:t xml:space="preserve">                                     </w:t>
      </w:r>
      <w:r>
        <w:rPr>
          <w:sz w:val="24"/>
        </w:rPr>
        <w:t>联系电话：</w:t>
      </w:r>
      <w:r>
        <w:rPr>
          <w:sz w:val="24"/>
          <w:u w:val="single"/>
        </w:rPr>
        <w:t xml:space="preserve">               </w:t>
      </w:r>
      <w:r>
        <w:rPr>
          <w:rFonts w:hint="eastAsia"/>
          <w:sz w:val="24"/>
          <w:u w:val="single"/>
        </w:rPr>
        <w:t xml:space="preserve">     </w:t>
      </w:r>
      <w:r>
        <w:rPr>
          <w:sz w:val="24"/>
          <w:u w:val="single"/>
        </w:rPr>
        <w:t xml:space="preserve">   </w:t>
      </w:r>
    </w:p>
    <w:p w:rsidR="0061527E" w:rsidRDefault="0061527E" w:rsidP="0061527E">
      <w:pPr>
        <w:jc w:val="left"/>
        <w:rPr>
          <w:b/>
          <w:bCs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299"/>
        <w:gridCol w:w="907"/>
        <w:gridCol w:w="1299"/>
        <w:gridCol w:w="2771"/>
        <w:gridCol w:w="1995"/>
        <w:gridCol w:w="1299"/>
        <w:gridCol w:w="1184"/>
        <w:gridCol w:w="1299"/>
        <w:gridCol w:w="1299"/>
      </w:tblGrid>
      <w:tr w:rsidR="0061527E" w:rsidTr="0093023B">
        <w:trPr>
          <w:trHeight w:val="78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学段组别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参赛科目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选手姓名</w:t>
            </w: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所在区县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所在单位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出生年月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职称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参赛章节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联系电话</w:t>
            </w:r>
          </w:p>
        </w:tc>
      </w:tr>
      <w:tr w:rsidR="0061527E" w:rsidTr="0093023B">
        <w:trPr>
          <w:trHeight w:val="132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  <w:tr w:rsidR="0061527E" w:rsidTr="0093023B">
        <w:trPr>
          <w:trHeight w:val="132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  <w:tr w:rsidR="0061527E" w:rsidTr="0093023B">
        <w:trPr>
          <w:trHeight w:val="132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2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</w:tbl>
    <w:p w:rsidR="0061527E" w:rsidRDefault="0061527E" w:rsidP="0061527E">
      <w:pPr>
        <w:tabs>
          <w:tab w:val="left" w:pos="1867"/>
        </w:tabs>
        <w:rPr>
          <w:rFonts w:eastAsia="方正小标宋简体"/>
          <w:sz w:val="44"/>
          <w:szCs w:val="44"/>
        </w:rPr>
      </w:pP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44"/>
          <w:szCs w:val="44"/>
        </w:rPr>
      </w:pP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lastRenderedPageBreak/>
        <w:t>陕西省第二届中小学课堂教学创新大赛省级决赛推荐汇总表</w:t>
      </w: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（高中段）</w:t>
      </w:r>
    </w:p>
    <w:p w:rsidR="0061527E" w:rsidRDefault="0061527E" w:rsidP="0061527E">
      <w:pPr>
        <w:rPr>
          <w:sz w:val="32"/>
          <w:szCs w:val="32"/>
        </w:rPr>
      </w:pPr>
    </w:p>
    <w:p w:rsidR="0061527E" w:rsidRDefault="0061527E" w:rsidP="0061527E">
      <w:pPr>
        <w:rPr>
          <w:sz w:val="24"/>
        </w:rPr>
      </w:pPr>
      <w:r>
        <w:rPr>
          <w:sz w:val="24"/>
        </w:rPr>
        <w:t>推荐单位（盖章）：</w:t>
      </w:r>
      <w:r>
        <w:rPr>
          <w:sz w:val="24"/>
          <w:u w:val="single"/>
        </w:rPr>
        <w:t xml:space="preserve">                  </w:t>
      </w:r>
      <w:r>
        <w:rPr>
          <w:sz w:val="24"/>
        </w:rPr>
        <w:t xml:space="preserve">        </w:t>
      </w:r>
      <w:r>
        <w:rPr>
          <w:rFonts w:hint="eastAsia"/>
          <w:sz w:val="24"/>
        </w:rPr>
        <w:t xml:space="preserve">                              </w:t>
      </w:r>
      <w:r>
        <w:rPr>
          <w:sz w:val="24"/>
        </w:rPr>
        <w:t xml:space="preserve">             </w:t>
      </w:r>
      <w:r>
        <w:rPr>
          <w:sz w:val="24"/>
        </w:rPr>
        <w:t>填表日期：</w:t>
      </w:r>
      <w:r>
        <w:rPr>
          <w:sz w:val="24"/>
          <w:u w:val="single"/>
        </w:rPr>
        <w:t xml:space="preserve">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 </w:t>
      </w:r>
      <w:r>
        <w:rPr>
          <w:sz w:val="24"/>
        </w:rPr>
        <w:t>月</w:t>
      </w:r>
      <w:r>
        <w:rPr>
          <w:sz w:val="24"/>
          <w:u w:val="single"/>
        </w:rPr>
        <w:t xml:space="preserve">     </w:t>
      </w:r>
      <w:r>
        <w:rPr>
          <w:sz w:val="24"/>
        </w:rPr>
        <w:t>日</w:t>
      </w:r>
    </w:p>
    <w:p w:rsidR="0061527E" w:rsidRDefault="0061527E" w:rsidP="0061527E">
      <w:pPr>
        <w:rPr>
          <w:sz w:val="24"/>
        </w:rPr>
      </w:pPr>
    </w:p>
    <w:p w:rsidR="0061527E" w:rsidRDefault="0061527E" w:rsidP="0061527E">
      <w:pPr>
        <w:rPr>
          <w:sz w:val="24"/>
        </w:rPr>
      </w:pPr>
      <w:r>
        <w:rPr>
          <w:sz w:val="24"/>
        </w:rPr>
        <w:t>填表人：</w:t>
      </w:r>
      <w:r>
        <w:rPr>
          <w:sz w:val="24"/>
          <w:u w:val="single"/>
        </w:rPr>
        <w:t xml:space="preserve">             </w:t>
      </w:r>
      <w:r>
        <w:rPr>
          <w:rFonts w:hint="eastAsia"/>
          <w:sz w:val="24"/>
          <w:u w:val="single"/>
        </w:rPr>
        <w:t xml:space="preserve">      </w:t>
      </w:r>
      <w:r>
        <w:rPr>
          <w:sz w:val="24"/>
          <w:u w:val="single"/>
        </w:rPr>
        <w:t xml:space="preserve">         </w:t>
      </w:r>
      <w:r>
        <w:rPr>
          <w:sz w:val="24"/>
        </w:rPr>
        <w:t xml:space="preserve">                   </w:t>
      </w:r>
      <w:r>
        <w:rPr>
          <w:rFonts w:hint="eastAsia"/>
          <w:sz w:val="24"/>
        </w:rPr>
        <w:t xml:space="preserve">                                </w:t>
      </w:r>
      <w:r>
        <w:rPr>
          <w:sz w:val="24"/>
        </w:rPr>
        <w:t>联系电话：</w:t>
      </w:r>
      <w:r>
        <w:rPr>
          <w:sz w:val="24"/>
          <w:u w:val="single"/>
        </w:rPr>
        <w:t xml:space="preserve">             </w:t>
      </w:r>
      <w:r>
        <w:rPr>
          <w:rFonts w:hint="eastAsia"/>
          <w:sz w:val="24"/>
          <w:u w:val="single"/>
        </w:rPr>
        <w:t xml:space="preserve">     </w:t>
      </w:r>
      <w:r>
        <w:rPr>
          <w:sz w:val="24"/>
          <w:u w:val="single"/>
        </w:rPr>
        <w:t xml:space="preserve">     </w:t>
      </w:r>
    </w:p>
    <w:p w:rsidR="0061527E" w:rsidRDefault="0061527E" w:rsidP="0061527E">
      <w:pPr>
        <w:jc w:val="left"/>
        <w:rPr>
          <w:b/>
          <w:bCs/>
          <w:sz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9"/>
        <w:gridCol w:w="1299"/>
        <w:gridCol w:w="907"/>
        <w:gridCol w:w="1299"/>
        <w:gridCol w:w="3296"/>
        <w:gridCol w:w="1299"/>
        <w:gridCol w:w="1299"/>
        <w:gridCol w:w="1299"/>
        <w:gridCol w:w="1299"/>
        <w:gridCol w:w="1299"/>
      </w:tblGrid>
      <w:tr w:rsidR="0061527E" w:rsidTr="0093023B">
        <w:trPr>
          <w:trHeight w:val="78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学段组别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参赛科目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选手姓名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所在区县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所在单位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出生年月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职称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sz w:val="24"/>
              </w:rPr>
              <w:t>参赛章节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  <w:r>
              <w:rPr>
                <w:kern w:val="0"/>
                <w:sz w:val="24"/>
              </w:rPr>
              <w:t>联系电话</w:t>
            </w:r>
          </w:p>
        </w:tc>
      </w:tr>
      <w:tr w:rsidR="0061527E" w:rsidTr="0093023B">
        <w:trPr>
          <w:trHeight w:val="128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  <w:tr w:rsidR="0061527E" w:rsidTr="0093023B">
        <w:trPr>
          <w:trHeight w:val="128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  <w:tr w:rsidR="0061527E" w:rsidTr="0093023B">
        <w:trPr>
          <w:trHeight w:val="1280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61527E" w:rsidRDefault="0061527E" w:rsidP="0093023B">
            <w:pPr>
              <w:widowControl/>
              <w:jc w:val="center"/>
              <w:textAlignment w:val="center"/>
              <w:rPr>
                <w:sz w:val="24"/>
              </w:rPr>
            </w:pPr>
          </w:p>
        </w:tc>
      </w:tr>
    </w:tbl>
    <w:p w:rsidR="0061527E" w:rsidRDefault="0061527E" w:rsidP="0061527E">
      <w:pPr>
        <w:jc w:val="left"/>
        <w:rPr>
          <w:b/>
          <w:bCs/>
          <w:sz w:val="10"/>
          <w:szCs w:val="10"/>
        </w:rPr>
        <w:sectPr w:rsidR="0061527E">
          <w:pgSz w:w="16838" w:h="11906" w:orient="landscape"/>
          <w:pgMar w:top="1134" w:right="1134" w:bottom="1134" w:left="1134" w:header="851" w:footer="1134" w:gutter="0"/>
          <w:cols w:space="720"/>
          <w:docGrid w:linePitch="435"/>
        </w:sectPr>
      </w:pPr>
    </w:p>
    <w:p w:rsidR="0061527E" w:rsidRDefault="0061527E" w:rsidP="0061527E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/>
          <w:sz w:val="32"/>
          <w:szCs w:val="32"/>
        </w:rPr>
        <w:t>4</w:t>
      </w:r>
    </w:p>
    <w:p w:rsidR="0061527E" w:rsidRDefault="0061527E" w:rsidP="0061527E">
      <w:pPr>
        <w:jc w:val="center"/>
        <w:textAlignment w:val="baseline"/>
        <w:rPr>
          <w:rFonts w:eastAsia="方正小标宋简体"/>
          <w:sz w:val="32"/>
          <w:szCs w:val="32"/>
        </w:rPr>
      </w:pPr>
      <w:r>
        <w:rPr>
          <w:rFonts w:eastAsia="方正小标宋简体"/>
          <w:sz w:val="44"/>
          <w:szCs w:val="44"/>
        </w:rPr>
        <w:t>陕西省中小学课堂教学创新大赛评分标准</w:t>
      </w:r>
      <w:r>
        <w:rPr>
          <w:rFonts w:eastAsia="方正小标宋简体"/>
          <w:sz w:val="32"/>
          <w:szCs w:val="32"/>
        </w:rPr>
        <w:t>（试行）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1440"/>
        <w:gridCol w:w="11435"/>
        <w:gridCol w:w="669"/>
      </w:tblGrid>
      <w:tr w:rsidR="0061527E" w:rsidTr="0093023B">
        <w:tc>
          <w:tcPr>
            <w:tcW w:w="1198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一级指标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center"/>
              <w:textAlignment w:val="baseline"/>
            </w:pPr>
            <w:r>
              <w:rPr>
                <w:szCs w:val="21"/>
              </w:rPr>
              <w:t>二级指标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分值</w:t>
            </w:r>
          </w:p>
        </w:tc>
      </w:tr>
      <w:tr w:rsidR="0061527E" w:rsidTr="0093023B">
        <w:tc>
          <w:tcPr>
            <w:tcW w:w="1198" w:type="dxa"/>
            <w:vMerge w:val="restart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上课展示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80</w:t>
            </w:r>
            <w:r>
              <w:rPr>
                <w:szCs w:val="21"/>
              </w:rPr>
              <w:t>分）</w:t>
            </w: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理念与目标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bCs/>
                <w:kern w:val="0"/>
                <w:szCs w:val="21"/>
              </w:rPr>
              <w:t>1</w:t>
            </w:r>
            <w:r>
              <w:rPr>
                <w:rFonts w:hint="eastAsia"/>
                <w:bCs/>
                <w:kern w:val="0"/>
                <w:szCs w:val="21"/>
              </w:rPr>
              <w:t>．</w:t>
            </w:r>
            <w:r>
              <w:rPr>
                <w:bCs/>
                <w:kern w:val="0"/>
                <w:szCs w:val="21"/>
              </w:rPr>
              <w:t>教学目标科学合理</w:t>
            </w:r>
            <w:r>
              <w:rPr>
                <w:rFonts w:hint="eastAsia"/>
                <w:bCs/>
                <w:kern w:val="0"/>
                <w:szCs w:val="21"/>
              </w:rPr>
              <w:t>。</w:t>
            </w:r>
            <w:r>
              <w:rPr>
                <w:kern w:val="0"/>
                <w:szCs w:val="21"/>
              </w:rPr>
              <w:t>落实立德树人根本任务，培育与践行社会主义核心价值观，体现核心素养导向</w:t>
            </w:r>
            <w:r>
              <w:rPr>
                <w:szCs w:val="21"/>
              </w:rPr>
              <w:t>；</w:t>
            </w:r>
            <w:r>
              <w:rPr>
                <w:kern w:val="0"/>
                <w:szCs w:val="21"/>
              </w:rPr>
              <w:t>教学目标明确具体、可检测，重难点突出。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教学内容组织科学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kern w:val="0"/>
                <w:szCs w:val="21"/>
              </w:rPr>
              <w:t>教学内容符合课程标准要求和学生认知规律，注重培养学生能力；覆盖该课所含知识，课时安排合理。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内容与设计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30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教学环节流畅紧凑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教学过程包含必要的教学环节，层次清晰，过程流畅；课堂容量适当，时间分配合理。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教学方法策略适切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体现以学习者为中心的课程理念，注重学生亲身体验、情境感知；教学组织严谨，教学方法得当，策略有效。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信息技术融合有效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熟练运用信息技术，依据教学目标选择、整合和应用数字教育资源，促进知识理解和问题解决，培养学生的创新能力，提升教学的精准性和实效性。如有实验内容，实验技术应运用合理。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创新设计教学内容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教学资源丰富，具有新颖性，有机融合现代多媒体技术；联系学生的生活经验和知识经验，体现学习进阶要求，满足不同学生的个性化需求。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方法与过程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30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</w:tcPr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教学设计明确恰当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教学设计（及学习任务单）与教学目标一致，符合学生的认知水平，体现导学功能，有效激发学生的积极性和创造性。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作业练习规范科学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课上练习、课后作业、实验活动（如有）紧扣教学目标，总量适中，难易适度，形式多样，</w:t>
            </w:r>
            <w:r>
              <w:rPr>
                <w:rFonts w:hint="eastAsia"/>
                <w:szCs w:val="21"/>
              </w:rPr>
              <w:t>面向全体，关注个体，</w:t>
            </w:r>
            <w:r>
              <w:rPr>
                <w:szCs w:val="21"/>
              </w:rPr>
              <w:t>促进学生发展。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3</w:t>
            </w:r>
            <w:r>
              <w:rPr>
                <w:rFonts w:hint="eastAsia"/>
                <w:bCs/>
                <w:szCs w:val="21"/>
              </w:rPr>
              <w:t>，</w:t>
            </w:r>
            <w:r>
              <w:rPr>
                <w:bCs/>
                <w:szCs w:val="21"/>
              </w:rPr>
              <w:t>创新使用教学方法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课堂教学采用情境式、体验式、启发式、互动式、探究式、项目式等多样化的教学方式；教师积极运用、合理选择现代信息技术等新型教学手段，并能够深度融合信息技术与教学。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4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创新开展教学过程</w:t>
            </w:r>
            <w:r>
              <w:rPr>
                <w:rFonts w:hint="eastAsia"/>
                <w:bCs/>
                <w:szCs w:val="21"/>
              </w:rPr>
              <w:t>。</w:t>
            </w:r>
            <w:r>
              <w:rPr>
                <w:szCs w:val="21"/>
              </w:rPr>
              <w:t>教师能引导学生自主学习，主动参与，积极体验，重视学生知识形成的过程，培养学生的核心素养；重视个体差异，关注学生学科素养方面的发展，教、学、评一体化。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评价与效果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</w:rPr>
              <w:t>．教学相长效果良好。</w:t>
            </w:r>
            <w:r>
              <w:rPr>
                <w:szCs w:val="21"/>
              </w:rPr>
              <w:t>能正确处理教与学的关系，课堂教学活动突出学生主体性；教学信息量适度，课堂气氛活跃，符合学生接受能力。</w:t>
            </w:r>
          </w:p>
          <w:p w:rsidR="0061527E" w:rsidRDefault="0061527E" w:rsidP="0093023B">
            <w:pPr>
              <w:tabs>
                <w:tab w:val="left" w:pos="220"/>
              </w:tabs>
              <w:ind w:left="315" w:hangingChars="150" w:hanging="315"/>
              <w:jc w:val="left"/>
              <w:textAlignment w:val="baseline"/>
            </w:pPr>
            <w:r>
              <w:rPr>
                <w:rFonts w:hint="eastAsia"/>
                <w:bCs/>
                <w:szCs w:val="21"/>
              </w:rPr>
              <w:t>2</w:t>
            </w:r>
            <w:r>
              <w:rPr>
                <w:rFonts w:hint="eastAsia"/>
                <w:bCs/>
                <w:szCs w:val="21"/>
              </w:rPr>
              <w:t>．</w:t>
            </w:r>
            <w:r>
              <w:rPr>
                <w:bCs/>
                <w:szCs w:val="21"/>
              </w:rPr>
              <w:t>评价</w:t>
            </w:r>
            <w:r>
              <w:rPr>
                <w:rFonts w:hint="eastAsia"/>
                <w:bCs/>
                <w:szCs w:val="21"/>
              </w:rPr>
              <w:t>方式科学有效。</w:t>
            </w:r>
            <w:r>
              <w:rPr>
                <w:szCs w:val="21"/>
              </w:rPr>
              <w:t>关注学生课堂表现与学科思维，能对学生的具体学习表现适时做出合理、积极的评价，并充分利用信息技术等新手段展开评价；课堂反馈环节能反映学习效果，教学目标达成率高。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 w:val="restart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说课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分）</w:t>
            </w:r>
          </w:p>
        </w:tc>
        <w:tc>
          <w:tcPr>
            <w:tcW w:w="1440" w:type="dxa"/>
            <w:vMerge w:val="restart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说课内容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szCs w:val="21"/>
              </w:rPr>
              <w:t>准确说明本节课的创新之处。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szCs w:val="21"/>
              </w:rPr>
              <w:t>针对创新之处，能用教育教学理论加以阐述。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 w:val="restart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答辩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10</w:t>
            </w:r>
            <w:r>
              <w:rPr>
                <w:szCs w:val="21"/>
              </w:rPr>
              <w:t>分）</w:t>
            </w: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教师素质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szCs w:val="21"/>
              </w:rPr>
              <w:t>普通话标准，仪表端庄、稳重，举止自然大方，情感丰富，富有个性特色。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  <w:tr w:rsidR="0061527E" w:rsidTr="0093023B">
        <w:tc>
          <w:tcPr>
            <w:tcW w:w="1198" w:type="dxa"/>
            <w:vMerge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  <w:tc>
          <w:tcPr>
            <w:tcW w:w="1440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答辩内容</w:t>
            </w:r>
          </w:p>
          <w:p w:rsidR="0061527E" w:rsidRDefault="0061527E" w:rsidP="0093023B">
            <w:pPr>
              <w:jc w:val="center"/>
              <w:textAlignment w:val="baseline"/>
            </w:pPr>
            <w:r>
              <w:rPr>
                <w:szCs w:val="21"/>
              </w:rPr>
              <w:t>（</w:t>
            </w:r>
            <w:r>
              <w:rPr>
                <w:szCs w:val="21"/>
              </w:rPr>
              <w:t>5</w:t>
            </w:r>
            <w:r>
              <w:rPr>
                <w:szCs w:val="21"/>
              </w:rPr>
              <w:t>分）</w:t>
            </w:r>
          </w:p>
        </w:tc>
        <w:tc>
          <w:tcPr>
            <w:tcW w:w="11435" w:type="dxa"/>
            <w:vAlign w:val="center"/>
          </w:tcPr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语言简练清晰，表述具体、充实；</w:t>
            </w:r>
          </w:p>
          <w:p w:rsidR="0061527E" w:rsidRDefault="0061527E" w:rsidP="0093023B">
            <w:pPr>
              <w:tabs>
                <w:tab w:val="left" w:pos="220"/>
              </w:tabs>
              <w:jc w:val="left"/>
              <w:textAlignment w:val="baseline"/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思路清晰，主题明确，层次清楚，对创新有效表述，逻辑性强，富有感染力。</w:t>
            </w:r>
          </w:p>
        </w:tc>
        <w:tc>
          <w:tcPr>
            <w:tcW w:w="669" w:type="dxa"/>
            <w:vAlign w:val="center"/>
          </w:tcPr>
          <w:p w:rsidR="0061527E" w:rsidRDefault="0061527E" w:rsidP="0093023B">
            <w:pPr>
              <w:jc w:val="center"/>
              <w:textAlignment w:val="baseline"/>
            </w:pPr>
          </w:p>
        </w:tc>
      </w:tr>
    </w:tbl>
    <w:p w:rsidR="0061527E" w:rsidRDefault="0061527E" w:rsidP="0061527E">
      <w:pPr>
        <w:jc w:val="left"/>
        <w:rPr>
          <w:sz w:val="10"/>
          <w:szCs w:val="10"/>
        </w:rPr>
        <w:sectPr w:rsidR="0061527E">
          <w:pgSz w:w="16838" w:h="11906" w:orient="landscape"/>
          <w:pgMar w:top="1021" w:right="1134" w:bottom="1021" w:left="1134" w:header="851" w:footer="1021" w:gutter="0"/>
          <w:cols w:space="720"/>
          <w:docGrid w:linePitch="312"/>
        </w:sectPr>
      </w:pPr>
    </w:p>
    <w:p w:rsidR="0061527E" w:rsidRDefault="0061527E" w:rsidP="0061527E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lastRenderedPageBreak/>
        <w:t>附件</w:t>
      </w:r>
      <w:r>
        <w:rPr>
          <w:rFonts w:eastAsia="黑体" w:hint="eastAsia"/>
          <w:sz w:val="32"/>
          <w:szCs w:val="32"/>
        </w:rPr>
        <w:t>5</w:t>
      </w:r>
    </w:p>
    <w:p w:rsidR="0061527E" w:rsidRDefault="0061527E" w:rsidP="0061527E">
      <w:pPr>
        <w:tabs>
          <w:tab w:val="left" w:pos="1867"/>
        </w:tabs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陕西省第二届中小学课堂教学创新大赛</w:t>
      </w:r>
      <w:r>
        <w:rPr>
          <w:rFonts w:eastAsia="方正小标宋简体" w:hint="eastAsia"/>
          <w:sz w:val="44"/>
          <w:szCs w:val="44"/>
        </w:rPr>
        <w:t>校级平台管理人员</w:t>
      </w:r>
    </w:p>
    <w:p w:rsidR="0061527E" w:rsidRDefault="0061527E" w:rsidP="0061527E">
      <w:pPr>
        <w:rPr>
          <w:sz w:val="32"/>
          <w:szCs w:val="32"/>
        </w:rPr>
      </w:pPr>
    </w:p>
    <w:p w:rsidR="0061527E" w:rsidRDefault="0061527E" w:rsidP="0061527E">
      <w:pPr>
        <w:rPr>
          <w:sz w:val="24"/>
        </w:rPr>
      </w:pPr>
      <w:r>
        <w:rPr>
          <w:rFonts w:hint="eastAsia"/>
          <w:sz w:val="24"/>
        </w:rPr>
        <w:t>学校名称</w:t>
      </w:r>
      <w:r>
        <w:rPr>
          <w:sz w:val="24"/>
        </w:rPr>
        <w:t>：</w:t>
      </w:r>
      <w:r>
        <w:rPr>
          <w:sz w:val="24"/>
          <w:u w:val="single"/>
        </w:rPr>
        <w:t xml:space="preserve">                  </w:t>
      </w:r>
      <w:r>
        <w:rPr>
          <w:sz w:val="24"/>
        </w:rPr>
        <w:t xml:space="preserve">        </w:t>
      </w:r>
    </w:p>
    <w:p w:rsidR="0061527E" w:rsidRDefault="0061527E" w:rsidP="0061527E">
      <w:pPr>
        <w:rPr>
          <w:sz w:val="24"/>
        </w:rPr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 xml:space="preserve">                              </w:t>
      </w:r>
      <w:r>
        <w:rPr>
          <w:sz w:val="24"/>
        </w:rPr>
        <w:t xml:space="preserve">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074"/>
        <w:gridCol w:w="2033"/>
        <w:gridCol w:w="2115"/>
        <w:gridCol w:w="2074"/>
      </w:tblGrid>
      <w:tr w:rsidR="0061527E" w:rsidTr="0093023B">
        <w:trPr>
          <w:trHeight w:val="764"/>
        </w:trPr>
        <w:tc>
          <w:tcPr>
            <w:tcW w:w="3543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姓  名</w:t>
            </w:r>
          </w:p>
        </w:tc>
        <w:tc>
          <w:tcPr>
            <w:tcW w:w="3463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单  位</w:t>
            </w:r>
          </w:p>
        </w:tc>
        <w:tc>
          <w:tcPr>
            <w:tcW w:w="3624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职  务</w:t>
            </w:r>
          </w:p>
        </w:tc>
        <w:tc>
          <w:tcPr>
            <w:tcW w:w="3544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电  话</w:t>
            </w:r>
          </w:p>
        </w:tc>
      </w:tr>
      <w:tr w:rsidR="0061527E" w:rsidTr="0093023B">
        <w:trPr>
          <w:trHeight w:val="1134"/>
        </w:trPr>
        <w:tc>
          <w:tcPr>
            <w:tcW w:w="3543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3463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3624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  <w:tc>
          <w:tcPr>
            <w:tcW w:w="3544" w:type="dxa"/>
          </w:tcPr>
          <w:p w:rsidR="0061527E" w:rsidRDefault="0061527E" w:rsidP="0093023B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</w:p>
        </w:tc>
      </w:tr>
    </w:tbl>
    <w:p w:rsidR="00DD4023" w:rsidRDefault="0061527E" w:rsidP="00DD4023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-13971</wp:posOffset>
                </wp:positionV>
                <wp:extent cx="5641340" cy="0"/>
                <wp:effectExtent l="0" t="0" r="0" b="0"/>
                <wp:wrapNone/>
                <wp:docPr id="4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1340" cy="0"/>
                        </a:xfrm>
                        <a:prstGeom prst="line">
                          <a:avLst/>
                        </a:prstGeom>
                        <a:ln w="19050" cap="flat" cmpd="sng">
                          <a:noFill/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825424" id="直接连接符 3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6pt,-1.1pt" to="426.6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" stroked="f" strokeweight="1.5pt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-223520</wp:posOffset>
                </wp:positionH>
                <wp:positionV relativeFrom="paragraph">
                  <wp:posOffset>-54611</wp:posOffset>
                </wp:positionV>
                <wp:extent cx="5641340" cy="0"/>
                <wp:effectExtent l="0" t="0" r="0" b="0"/>
                <wp:wrapNone/>
                <wp:docPr id="3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41340" cy="0"/>
                        </a:xfrm>
                        <a:prstGeom prst="line">
                          <a:avLst/>
                        </a:prstGeom>
                        <a:ln w="19050" cap="flat" cmpd="sng">
                          <a:noFill/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720E3" id="直接连接符 1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7.6pt,-4.3pt" to="426.6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" stroked="f" strokeweight="1.5pt">
                <o:lock v:ext="edit" shapetype="f"/>
              </v:line>
            </w:pict>
          </mc:Fallback>
        </mc:AlternateContent>
      </w:r>
    </w:p>
    <w:p w:rsidR="0061527E" w:rsidRDefault="00D21B8D" w:rsidP="0061527E">
      <w:pPr>
        <w:spacing w:line="560" w:lineRule="exact"/>
        <w:rPr>
          <w:rFonts w:ascii="仿宋" w:eastAsia="仿宋" w:hAnsi="仿宋"/>
          <w:sz w:val="32"/>
          <w:szCs w:val="32"/>
        </w:rPr>
      </w:pPr>
      <w:r w:rsidRPr="00D21B8D">
        <w:rPr>
          <w:rFonts w:ascii="黑体" w:eastAsia="黑体" w:hAnsi="黑体" w:hint="eastAsia"/>
          <w:sz w:val="32"/>
          <w:szCs w:val="32"/>
        </w:rPr>
        <w:t xml:space="preserve">   </w:t>
      </w: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C39E1">
      <w:pPr>
        <w:spacing w:line="58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50A3C" w:rsidRDefault="00450A3C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sectPr w:rsidR="00450A3C" w:rsidSect="00C7456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258" w:rsidRDefault="001E6258" w:rsidP="00765ABA">
      <w:r>
        <w:separator/>
      </w:r>
    </w:p>
  </w:endnote>
  <w:endnote w:type="continuationSeparator" w:id="0">
    <w:p w:rsidR="001E6258" w:rsidRDefault="001E6258" w:rsidP="0076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527E" w:rsidRDefault="0061527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0325" cy="154940"/>
              <wp:effectExtent l="0" t="0" r="0" b="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1527E" w:rsidRDefault="0061527E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C08EA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46.45pt;margin-top:0;width:4.75pt;height:12.2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" filled="f" stroked="f" strokeweight=".5pt">
              <v:path arrowok="t"/>
              <v:textbox style="mso-fit-shape-to-text:t" inset="0,0,0,0">
                <w:txbxContent>
                  <w:p w:rsidR="0061527E" w:rsidRDefault="0061527E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C08EA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21" w:rsidRDefault="006B5BDD" w:rsidP="00C12421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D227D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1527E">
      <w:rPr>
        <w:rStyle w:val="a7"/>
        <w:noProof/>
      </w:rPr>
      <w:t>- 2 -</w:t>
    </w:r>
    <w:r>
      <w:rPr>
        <w:rStyle w:val="a7"/>
      </w:rPr>
      <w:fldChar w:fldCharType="end"/>
    </w:r>
  </w:p>
  <w:p w:rsidR="00C12421" w:rsidRDefault="001E6258" w:rsidP="00C12421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0783145"/>
      <w:docPartObj>
        <w:docPartGallery w:val="Page Numbers (Bottom of Page)"/>
        <w:docPartUnique/>
      </w:docPartObj>
    </w:sdtPr>
    <w:sdtEndPr/>
    <w:sdtContent>
      <w:p w:rsidR="00C74566" w:rsidRDefault="00C7456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27E" w:rsidRPr="0061527E">
          <w:rPr>
            <w:noProof/>
            <w:lang w:val="zh-CN"/>
          </w:rPr>
          <w:t>-</w:t>
        </w:r>
        <w:r w:rsidR="0061527E">
          <w:rPr>
            <w:noProof/>
          </w:rPr>
          <w:t xml:space="preserve"> 3 -</w:t>
        </w:r>
        <w:r>
          <w:fldChar w:fldCharType="end"/>
        </w:r>
      </w:p>
    </w:sdtContent>
  </w:sdt>
  <w:p w:rsidR="00C12421" w:rsidRDefault="001E6258" w:rsidP="00C12421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258" w:rsidRDefault="001E6258" w:rsidP="00765ABA">
      <w:r>
        <w:separator/>
      </w:r>
    </w:p>
  </w:footnote>
  <w:footnote w:type="continuationSeparator" w:id="0">
    <w:p w:rsidR="001E6258" w:rsidRDefault="001E6258" w:rsidP="00765A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5FD0F0B"/>
    <w:multiLevelType w:val="singleLevel"/>
    <w:tmpl w:val="F5FD0F0B"/>
    <w:lvl w:ilvl="0">
      <w:start w:val="1"/>
      <w:numFmt w:val="chineseCounting"/>
      <w:suff w:val="nothing"/>
      <w:lvlText w:val="（%1）"/>
      <w:lvlJc w:val="left"/>
      <w:rPr>
        <w:rFonts w:hint="eastAsia"/>
        <w:color w:val="000000" w:themeColor="text1"/>
      </w:rPr>
    </w:lvl>
  </w:abstractNum>
  <w:abstractNum w:abstractNumId="1" w15:restartNumberingAfterBreak="0">
    <w:nsid w:val="387D85D3"/>
    <w:multiLevelType w:val="singleLevel"/>
    <w:tmpl w:val="387D85D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533D348"/>
    <w:multiLevelType w:val="singleLevel"/>
    <w:tmpl w:val="5533D348"/>
    <w:lvl w:ilvl="0">
      <w:start w:val="1"/>
      <w:numFmt w:val="chineseCounting"/>
      <w:suff w:val="nothing"/>
      <w:lvlText w:val="%1、"/>
      <w:lvlJc w:val="left"/>
      <w:pPr>
        <w:ind w:left="64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A6"/>
    <w:rsid w:val="00074A6F"/>
    <w:rsid w:val="000A5BF3"/>
    <w:rsid w:val="000C39E1"/>
    <w:rsid w:val="00127174"/>
    <w:rsid w:val="001E6258"/>
    <w:rsid w:val="001F0CA6"/>
    <w:rsid w:val="002B439E"/>
    <w:rsid w:val="003B669E"/>
    <w:rsid w:val="00450A3C"/>
    <w:rsid w:val="0061527E"/>
    <w:rsid w:val="006B5BDD"/>
    <w:rsid w:val="0073341C"/>
    <w:rsid w:val="00765ABA"/>
    <w:rsid w:val="007B4121"/>
    <w:rsid w:val="008C08EA"/>
    <w:rsid w:val="008F02B7"/>
    <w:rsid w:val="0091710F"/>
    <w:rsid w:val="009D7BEC"/>
    <w:rsid w:val="00A83E06"/>
    <w:rsid w:val="00C1025E"/>
    <w:rsid w:val="00C5204A"/>
    <w:rsid w:val="00C74566"/>
    <w:rsid w:val="00C769E1"/>
    <w:rsid w:val="00C97976"/>
    <w:rsid w:val="00D21B8D"/>
    <w:rsid w:val="00D227D1"/>
    <w:rsid w:val="00DD4023"/>
    <w:rsid w:val="00DD6BF7"/>
    <w:rsid w:val="00E9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F92583"/>
  <w15:docId w15:val="{C13736F8-BB23-46DB-8CB1-0C9FC71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A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152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D4023"/>
    <w:pPr>
      <w:keepNext/>
      <w:keepLines/>
      <w:spacing w:before="260" w:after="260" w:line="416" w:lineRule="atLeast"/>
      <w:outlineLvl w:val="1"/>
    </w:pPr>
    <w:rPr>
      <w:rFonts w:ascii="Cambria" w:eastAsiaTheme="minorEastAsia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5ABA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765A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5ABA"/>
    <w:rPr>
      <w:sz w:val="18"/>
      <w:szCs w:val="18"/>
    </w:rPr>
  </w:style>
  <w:style w:type="character" w:styleId="a7">
    <w:name w:val="page number"/>
    <w:basedOn w:val="a0"/>
    <w:rsid w:val="00765ABA"/>
  </w:style>
  <w:style w:type="character" w:styleId="a8">
    <w:name w:val="Hyperlink"/>
    <w:basedOn w:val="a0"/>
    <w:uiPriority w:val="99"/>
    <w:unhideWhenUsed/>
    <w:rsid w:val="00765ABA"/>
    <w:rPr>
      <w:color w:val="0563C1" w:themeColor="hyperlink"/>
      <w:u w:val="single"/>
    </w:rPr>
  </w:style>
  <w:style w:type="paragraph" w:styleId="a9">
    <w:name w:val="Date"/>
    <w:basedOn w:val="a"/>
    <w:next w:val="a"/>
    <w:link w:val="aa"/>
    <w:uiPriority w:val="99"/>
    <w:semiHidden/>
    <w:unhideWhenUsed/>
    <w:rsid w:val="00450A3C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450A3C"/>
    <w:rPr>
      <w:rFonts w:ascii="Times New Roman" w:eastAsia="宋体" w:hAnsi="Times New Roman" w:cs="Times New Roman"/>
      <w:szCs w:val="24"/>
    </w:rPr>
  </w:style>
  <w:style w:type="table" w:styleId="ab">
    <w:name w:val="Table Grid"/>
    <w:basedOn w:val="a1"/>
    <w:rsid w:val="0045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DD4023"/>
    <w:rPr>
      <w:rFonts w:ascii="Cambria" w:hAnsi="Cambria" w:cs="Times New Roman"/>
      <w:bCs/>
      <w:szCs w:val="32"/>
    </w:rPr>
  </w:style>
  <w:style w:type="character" w:customStyle="1" w:styleId="10">
    <w:name w:val="标题 1 字符"/>
    <w:basedOn w:val="a0"/>
    <w:link w:val="1"/>
    <w:uiPriority w:val="99"/>
    <w:rsid w:val="006152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778</Words>
  <Characters>4435</Characters>
  <Application>Microsoft Office Word</Application>
  <DocSecurity>0</DocSecurity>
  <Lines>36</Lines>
  <Paragraphs>10</Paragraphs>
  <ScaleCrop>false</ScaleCrop>
  <Company/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AutoBVT</cp:lastModifiedBy>
  <cp:revision>2</cp:revision>
  <cp:lastPrinted>2022-09-15T08:34:00Z</cp:lastPrinted>
  <dcterms:created xsi:type="dcterms:W3CDTF">2022-09-27T07:39:00Z</dcterms:created>
  <dcterms:modified xsi:type="dcterms:W3CDTF">2022-09-27T07:39:00Z</dcterms:modified>
</cp:coreProperties>
</file>